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9" w:rsidRPr="00ED03F9" w:rsidRDefault="00EA2449" w:rsidP="007F0A81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:rsidR="007F0A81" w:rsidRDefault="007F0A81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Default="00716A97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3E4F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03F9" w:rsidRDefault="007F2BC7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PRESSE-INFORMATION</w:t>
      </w:r>
    </w:p>
    <w:p w:rsidR="003317E9" w:rsidRDefault="003317E9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3E4F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Rallye Waldviertel als</w:t>
      </w:r>
      <w:r w:rsidR="007F2BC7">
        <w:rPr>
          <w:rFonts w:ascii="Arial" w:hAnsi="Arial" w:cs="Arial"/>
          <w:b/>
          <w:sz w:val="28"/>
          <w:szCs w:val="28"/>
        </w:rPr>
        <w:t xml:space="preserve"> Qualitätsprodukt</w:t>
      </w:r>
      <w:r>
        <w:rPr>
          <w:rFonts w:ascii="Arial" w:hAnsi="Arial" w:cs="Arial"/>
          <w:b/>
          <w:sz w:val="28"/>
          <w:szCs w:val="28"/>
        </w:rPr>
        <w:t xml:space="preserve"> bestätigt</w:t>
      </w:r>
    </w:p>
    <w:p w:rsidR="00DC3E4F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BC7" w:rsidRPr="007F2BC7" w:rsidRDefault="00DC3E4F" w:rsidP="00E82FC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FIA-Observer-Bericht bewertete das Rallye-Saisonfinale</w:t>
      </w:r>
      <w:r w:rsidR="00E82FC9">
        <w:rPr>
          <w:rFonts w:ascii="Arial" w:hAnsi="Arial" w:cs="Arial"/>
          <w:b/>
          <w:sz w:val="24"/>
          <w:szCs w:val="24"/>
        </w:rPr>
        <w:t xml:space="preserve"> 2014 in </w:t>
      </w:r>
      <w:proofErr w:type="spellStart"/>
      <w:r w:rsidR="00E82FC9">
        <w:rPr>
          <w:rFonts w:ascii="Arial" w:hAnsi="Arial" w:cs="Arial"/>
          <w:b/>
          <w:sz w:val="24"/>
          <w:szCs w:val="24"/>
        </w:rPr>
        <w:t>Grafenegg</w:t>
      </w:r>
      <w:proofErr w:type="spellEnd"/>
      <w:r w:rsidR="00E82FC9">
        <w:rPr>
          <w:rFonts w:ascii="Arial" w:hAnsi="Arial" w:cs="Arial"/>
          <w:b/>
          <w:sz w:val="24"/>
          <w:szCs w:val="24"/>
        </w:rPr>
        <w:t xml:space="preserve"> als Nummer </w:t>
      </w:r>
      <w:r>
        <w:rPr>
          <w:rFonts w:ascii="Arial" w:hAnsi="Arial" w:cs="Arial"/>
          <w:b/>
          <w:sz w:val="24"/>
          <w:szCs w:val="24"/>
        </w:rPr>
        <w:t xml:space="preserve">1 in Europa / Als Lohn gab es eine Aufwertung des </w:t>
      </w:r>
      <w:proofErr w:type="spellStart"/>
      <w:r>
        <w:rPr>
          <w:rFonts w:ascii="Arial" w:hAnsi="Arial" w:cs="Arial"/>
          <w:b/>
          <w:sz w:val="24"/>
          <w:szCs w:val="24"/>
        </w:rPr>
        <w:t>Coeffizienten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von 3 auf 4</w:t>
      </w:r>
    </w:p>
    <w:p w:rsidR="00E57F4D" w:rsidRDefault="00E57F4D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F627E" w:rsidRDefault="00EF4FEA" w:rsidP="00EF4FE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DC3E4F">
        <w:rPr>
          <w:rFonts w:ascii="Arial" w:hAnsi="Arial" w:cs="Arial"/>
          <w:b/>
          <w:sz w:val="24"/>
          <w:szCs w:val="24"/>
        </w:rPr>
        <w:t>Rallye Waldviertel</w:t>
      </w:r>
      <w:r>
        <w:rPr>
          <w:rFonts w:ascii="Arial" w:hAnsi="Arial" w:cs="Arial"/>
          <w:sz w:val="24"/>
          <w:szCs w:val="24"/>
        </w:rPr>
        <w:t xml:space="preserve"> bildet auch heuer </w:t>
      </w:r>
      <w:r w:rsidR="00646B89">
        <w:rPr>
          <w:rFonts w:ascii="Arial" w:hAnsi="Arial" w:cs="Arial"/>
          <w:sz w:val="24"/>
          <w:szCs w:val="24"/>
        </w:rPr>
        <w:t xml:space="preserve">(im November) </w:t>
      </w:r>
      <w:r>
        <w:rPr>
          <w:rFonts w:ascii="Arial" w:hAnsi="Arial" w:cs="Arial"/>
          <w:sz w:val="24"/>
          <w:szCs w:val="24"/>
        </w:rPr>
        <w:t xml:space="preserve">den Schlusspunkt der noch so jungen Rallye-Staatsmeisterschaft in Österreich. Der Computer im </w:t>
      </w:r>
      <w:proofErr w:type="spellStart"/>
      <w:r>
        <w:rPr>
          <w:rFonts w:ascii="Arial" w:hAnsi="Arial" w:cs="Arial"/>
          <w:sz w:val="24"/>
          <w:szCs w:val="24"/>
        </w:rPr>
        <w:t>Böheimkirchner</w:t>
      </w:r>
      <w:proofErr w:type="spellEnd"/>
      <w:r>
        <w:rPr>
          <w:rFonts w:ascii="Arial" w:hAnsi="Arial" w:cs="Arial"/>
          <w:sz w:val="24"/>
          <w:szCs w:val="24"/>
        </w:rPr>
        <w:t xml:space="preserve"> Büro von </w:t>
      </w:r>
      <w:r w:rsidRPr="00DC3E4F">
        <w:rPr>
          <w:rFonts w:ascii="Arial" w:hAnsi="Arial" w:cs="Arial"/>
          <w:b/>
          <w:sz w:val="24"/>
          <w:szCs w:val="24"/>
        </w:rPr>
        <w:t>Helmut Schöpf</w:t>
      </w:r>
      <w:r>
        <w:rPr>
          <w:rFonts w:ascii="Arial" w:hAnsi="Arial" w:cs="Arial"/>
          <w:sz w:val="24"/>
          <w:szCs w:val="24"/>
        </w:rPr>
        <w:t xml:space="preserve"> glüht trotzdem bereits. </w:t>
      </w:r>
      <w:r w:rsidR="00646B89">
        <w:rPr>
          <w:rFonts w:ascii="Arial" w:hAnsi="Arial" w:cs="Arial"/>
          <w:sz w:val="24"/>
          <w:szCs w:val="24"/>
        </w:rPr>
        <w:t xml:space="preserve">Zeitpläne, Streckenpläne, Asphaltanteile, Schotterpassagen </w:t>
      </w:r>
      <w:r w:rsidR="00F85C96">
        <w:rPr>
          <w:rFonts w:ascii="Arial" w:hAnsi="Arial" w:cs="Arial"/>
          <w:sz w:val="24"/>
          <w:szCs w:val="24"/>
        </w:rPr>
        <w:t xml:space="preserve">und </w:t>
      </w:r>
      <w:proofErr w:type="spellStart"/>
      <w:r w:rsidR="00F85C96">
        <w:rPr>
          <w:rFonts w:ascii="Arial" w:hAnsi="Arial" w:cs="Arial"/>
          <w:sz w:val="24"/>
          <w:szCs w:val="24"/>
        </w:rPr>
        <w:t>und</w:t>
      </w:r>
      <w:proofErr w:type="spellEnd"/>
      <w:r w:rsidR="00F85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96">
        <w:rPr>
          <w:rFonts w:ascii="Arial" w:hAnsi="Arial" w:cs="Arial"/>
          <w:sz w:val="24"/>
          <w:szCs w:val="24"/>
        </w:rPr>
        <w:t>und</w:t>
      </w:r>
      <w:proofErr w:type="spellEnd"/>
      <w:r w:rsidR="00F85C96">
        <w:rPr>
          <w:rFonts w:ascii="Arial" w:hAnsi="Arial" w:cs="Arial"/>
          <w:sz w:val="24"/>
          <w:szCs w:val="24"/>
        </w:rPr>
        <w:t xml:space="preserve"> </w:t>
      </w:r>
      <w:r w:rsidR="00646B89">
        <w:rPr>
          <w:rFonts w:ascii="Arial" w:hAnsi="Arial" w:cs="Arial"/>
          <w:sz w:val="24"/>
          <w:szCs w:val="24"/>
        </w:rPr>
        <w:t xml:space="preserve">– alles will festgehalten, alles bis ins kleinste Detail schon jetzt geplant sein. Dass die Brust des rastlosen Organisators dabei stolzgeschwellt und dessen sowieso ungebrochener Arbeitseifer hinsichtlich seines Prestigeobjekts noch </w:t>
      </w:r>
      <w:r w:rsidR="00F85C96">
        <w:rPr>
          <w:rFonts w:ascii="Arial" w:hAnsi="Arial" w:cs="Arial"/>
          <w:sz w:val="24"/>
          <w:szCs w:val="24"/>
        </w:rPr>
        <w:t xml:space="preserve">zusätzlich gesteigert </w:t>
      </w:r>
      <w:r w:rsidR="00646B89">
        <w:rPr>
          <w:rFonts w:ascii="Arial" w:hAnsi="Arial" w:cs="Arial"/>
          <w:sz w:val="24"/>
          <w:szCs w:val="24"/>
        </w:rPr>
        <w:t xml:space="preserve">ist, hat einen </w:t>
      </w:r>
      <w:r w:rsidR="00DC3E4F">
        <w:rPr>
          <w:rFonts w:ascii="Arial" w:hAnsi="Arial" w:cs="Arial"/>
          <w:sz w:val="24"/>
          <w:szCs w:val="24"/>
        </w:rPr>
        <w:t xml:space="preserve">erfreulichen </w:t>
      </w:r>
      <w:r w:rsidR="00646B89">
        <w:rPr>
          <w:rFonts w:ascii="Arial" w:hAnsi="Arial" w:cs="Arial"/>
          <w:sz w:val="24"/>
          <w:szCs w:val="24"/>
        </w:rPr>
        <w:t xml:space="preserve">Grund, der Schöpf nach der letzten </w:t>
      </w:r>
      <w:r w:rsidR="002F627E" w:rsidRPr="00DC3E4F">
        <w:rPr>
          <w:rFonts w:ascii="Arial" w:hAnsi="Arial" w:cs="Arial"/>
          <w:b/>
          <w:sz w:val="24"/>
          <w:szCs w:val="24"/>
        </w:rPr>
        <w:t>Waldviertel-Rallye</w:t>
      </w:r>
      <w:r w:rsidR="002F627E">
        <w:rPr>
          <w:rFonts w:ascii="Arial" w:hAnsi="Arial" w:cs="Arial"/>
          <w:sz w:val="24"/>
          <w:szCs w:val="24"/>
        </w:rPr>
        <w:t xml:space="preserve"> ins Haus geflattert ist. </w:t>
      </w:r>
    </w:p>
    <w:p w:rsidR="00F85C96" w:rsidRDefault="00F85C96" w:rsidP="00EF4FE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627E" w:rsidRDefault="002F627E" w:rsidP="00EF4FE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Observer-Bericht de</w:t>
      </w:r>
      <w:r w:rsidR="00064D11">
        <w:rPr>
          <w:rFonts w:ascii="Arial" w:hAnsi="Arial" w:cs="Arial"/>
          <w:sz w:val="24"/>
          <w:szCs w:val="24"/>
        </w:rPr>
        <w:t xml:space="preserve">r FIA wies das rotweißrote Saisonfinale rund um </w:t>
      </w:r>
      <w:proofErr w:type="spellStart"/>
      <w:r w:rsidR="00064D11">
        <w:rPr>
          <w:rFonts w:ascii="Arial" w:hAnsi="Arial" w:cs="Arial"/>
          <w:sz w:val="24"/>
          <w:szCs w:val="24"/>
        </w:rPr>
        <w:t>Grafenegg</w:t>
      </w:r>
      <w:proofErr w:type="spellEnd"/>
      <w:r>
        <w:rPr>
          <w:rFonts w:ascii="Arial" w:hAnsi="Arial" w:cs="Arial"/>
          <w:sz w:val="24"/>
          <w:szCs w:val="24"/>
        </w:rPr>
        <w:t xml:space="preserve"> nämlich </w:t>
      </w:r>
      <w:r w:rsidR="00064D11">
        <w:rPr>
          <w:rFonts w:ascii="Arial" w:hAnsi="Arial" w:cs="Arial"/>
          <w:sz w:val="24"/>
          <w:szCs w:val="24"/>
        </w:rPr>
        <w:t xml:space="preserve">als </w:t>
      </w:r>
      <w:r w:rsidR="00064D11" w:rsidRPr="003115D6">
        <w:rPr>
          <w:rFonts w:ascii="Arial" w:hAnsi="Arial" w:cs="Arial"/>
          <w:b/>
          <w:sz w:val="24"/>
          <w:szCs w:val="24"/>
        </w:rPr>
        <w:t>bestbewertete</w:t>
      </w:r>
      <w:r w:rsidRPr="003115D6">
        <w:rPr>
          <w:rFonts w:ascii="Arial" w:hAnsi="Arial" w:cs="Arial"/>
          <w:b/>
          <w:sz w:val="24"/>
          <w:szCs w:val="24"/>
        </w:rPr>
        <w:t xml:space="preserve"> aller von der FIA in Europa angesetzten Rallyes des Jahres 2014</w:t>
      </w:r>
      <w:r>
        <w:rPr>
          <w:rFonts w:ascii="Arial" w:hAnsi="Arial" w:cs="Arial"/>
          <w:sz w:val="24"/>
          <w:szCs w:val="24"/>
        </w:rPr>
        <w:t xml:space="preserve"> aus. Nicht inkludiert sind in diesen Bericht die WRC-Rallyes, diese unterliegen einem anderen Observer.</w:t>
      </w:r>
      <w:r w:rsidR="00064D11">
        <w:rPr>
          <w:rFonts w:ascii="Arial" w:hAnsi="Arial" w:cs="Arial"/>
          <w:sz w:val="24"/>
          <w:szCs w:val="24"/>
        </w:rPr>
        <w:t xml:space="preserve"> Aber an der Spitze von immerhin 14 </w:t>
      </w:r>
      <w:r w:rsidR="00C16594">
        <w:rPr>
          <w:rFonts w:ascii="Arial" w:hAnsi="Arial" w:cs="Arial"/>
          <w:sz w:val="24"/>
          <w:szCs w:val="24"/>
        </w:rPr>
        <w:t xml:space="preserve">hochkarätigen </w:t>
      </w:r>
      <w:r w:rsidR="00064D11">
        <w:rPr>
          <w:rFonts w:ascii="Arial" w:hAnsi="Arial" w:cs="Arial"/>
          <w:sz w:val="24"/>
          <w:szCs w:val="24"/>
        </w:rPr>
        <w:t xml:space="preserve">europäischen </w:t>
      </w:r>
      <w:r w:rsidR="00C16594">
        <w:rPr>
          <w:rFonts w:ascii="Arial" w:hAnsi="Arial" w:cs="Arial"/>
          <w:sz w:val="24"/>
          <w:szCs w:val="24"/>
        </w:rPr>
        <w:t>Motorsport-</w:t>
      </w:r>
      <w:r w:rsidR="00064D11">
        <w:rPr>
          <w:rFonts w:ascii="Arial" w:hAnsi="Arial" w:cs="Arial"/>
          <w:sz w:val="24"/>
          <w:szCs w:val="24"/>
        </w:rPr>
        <w:t xml:space="preserve">Events zu liegen, </w:t>
      </w:r>
      <w:r w:rsidR="00C16594">
        <w:rPr>
          <w:rFonts w:ascii="Arial" w:hAnsi="Arial" w:cs="Arial"/>
          <w:sz w:val="24"/>
          <w:szCs w:val="24"/>
        </w:rPr>
        <w:t xml:space="preserve">darf schon als </w:t>
      </w:r>
      <w:r w:rsidR="003115D6">
        <w:rPr>
          <w:rFonts w:ascii="Arial" w:hAnsi="Arial" w:cs="Arial"/>
          <w:b/>
          <w:sz w:val="24"/>
          <w:szCs w:val="24"/>
        </w:rPr>
        <w:t>außergewöhnlicher</w:t>
      </w:r>
      <w:r w:rsidR="00C16594" w:rsidRPr="003115D6">
        <w:rPr>
          <w:rFonts w:ascii="Arial" w:hAnsi="Arial" w:cs="Arial"/>
          <w:b/>
          <w:sz w:val="24"/>
          <w:szCs w:val="24"/>
        </w:rPr>
        <w:t xml:space="preserve"> Qualitätsbeweis</w:t>
      </w:r>
      <w:r w:rsidR="00F85C96">
        <w:rPr>
          <w:rFonts w:ascii="Arial" w:hAnsi="Arial" w:cs="Arial"/>
          <w:sz w:val="24"/>
          <w:szCs w:val="24"/>
        </w:rPr>
        <w:t xml:space="preserve"> gedeutet werden. </w:t>
      </w:r>
    </w:p>
    <w:p w:rsidR="002F627E" w:rsidRDefault="002F627E" w:rsidP="00EF4FE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4FEA" w:rsidRDefault="00C16594" w:rsidP="007F2BC7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Deshalb wurde die </w:t>
      </w:r>
      <w:r w:rsidRPr="003115D6">
        <w:rPr>
          <w:rFonts w:ascii="Arial" w:hAnsi="Arial" w:cs="Arial"/>
          <w:b/>
          <w:sz w:val="24"/>
          <w:szCs w:val="24"/>
        </w:rPr>
        <w:t>Rallye Waldviertel</w:t>
      </w:r>
      <w:r>
        <w:rPr>
          <w:rFonts w:ascii="Arial" w:hAnsi="Arial" w:cs="Arial"/>
          <w:sz w:val="24"/>
          <w:szCs w:val="24"/>
        </w:rPr>
        <w:t xml:space="preserve"> auch aufgewertet, darf sich ab heuer mit dem </w:t>
      </w:r>
      <w:r w:rsidRPr="003115D6">
        <w:rPr>
          <w:rFonts w:ascii="Arial" w:hAnsi="Arial" w:cs="Arial"/>
          <w:b/>
          <w:sz w:val="24"/>
          <w:szCs w:val="24"/>
        </w:rPr>
        <w:t>FIA-</w:t>
      </w:r>
      <w:proofErr w:type="spellStart"/>
      <w:r w:rsidRPr="003115D6">
        <w:rPr>
          <w:rFonts w:ascii="Arial" w:hAnsi="Arial" w:cs="Arial"/>
          <w:b/>
          <w:sz w:val="24"/>
          <w:szCs w:val="24"/>
        </w:rPr>
        <w:t>Coeffizienten</w:t>
      </w:r>
      <w:proofErr w:type="spellEnd"/>
      <w:r w:rsidRPr="003115D6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schmücken, was unweigerlich zu mehr Interesse ausländischer Starter führen sollte. </w:t>
      </w:r>
      <w:r w:rsidR="007F2BC7">
        <w:rPr>
          <w:rFonts w:ascii="Arial" w:hAnsi="Arial" w:cs="Arial"/>
          <w:sz w:val="24"/>
          <w:szCs w:val="24"/>
        </w:rPr>
        <w:t>Denn dadurch haben diese die Möglichkeit, im Waldviertel um höhere Punkte zu fahren. Schöpf ist naturgemäß erfreut: „</w:t>
      </w:r>
      <w:r w:rsidR="00E82FC9">
        <w:rPr>
          <w:rFonts w:ascii="Arial" w:hAnsi="Arial" w:cs="Arial"/>
          <w:sz w:val="24"/>
          <w:szCs w:val="24"/>
        </w:rPr>
        <w:t>Diese wirklich bedeutende Auszeichnung ist</w:t>
      </w:r>
      <w:r w:rsidR="007F2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</w:t>
      </w:r>
      <w:r w:rsidRPr="003115D6">
        <w:rPr>
          <w:rFonts w:ascii="Arial" w:hAnsi="Arial" w:cs="Arial"/>
          <w:b/>
          <w:sz w:val="24"/>
          <w:szCs w:val="24"/>
        </w:rPr>
        <w:t>Lohn für alle</w:t>
      </w:r>
      <w:r>
        <w:rPr>
          <w:rFonts w:ascii="Arial" w:hAnsi="Arial" w:cs="Arial"/>
          <w:sz w:val="24"/>
          <w:szCs w:val="24"/>
        </w:rPr>
        <w:t xml:space="preserve">, die jedes Jahr unermüdlich an der Umsetzung der </w:t>
      </w:r>
      <w:r w:rsidRPr="003115D6">
        <w:rPr>
          <w:rFonts w:ascii="Arial" w:hAnsi="Arial" w:cs="Arial"/>
          <w:b/>
          <w:sz w:val="24"/>
          <w:szCs w:val="24"/>
        </w:rPr>
        <w:t>Rallye Waldviertel</w:t>
      </w:r>
      <w:r>
        <w:rPr>
          <w:rFonts w:ascii="Arial" w:hAnsi="Arial" w:cs="Arial"/>
          <w:sz w:val="24"/>
          <w:szCs w:val="24"/>
        </w:rPr>
        <w:t xml:space="preserve"> mithelfen</w:t>
      </w:r>
      <w:r w:rsidR="007F2BC7">
        <w:rPr>
          <w:rFonts w:ascii="Arial" w:hAnsi="Arial" w:cs="Arial"/>
          <w:sz w:val="24"/>
          <w:szCs w:val="24"/>
        </w:rPr>
        <w:t>.</w:t>
      </w:r>
      <w:r w:rsidR="00E82FC9">
        <w:rPr>
          <w:rFonts w:ascii="Arial" w:hAnsi="Arial" w:cs="Arial"/>
          <w:sz w:val="24"/>
          <w:szCs w:val="24"/>
        </w:rPr>
        <w:t xml:space="preserve"> Die </w:t>
      </w:r>
      <w:r w:rsidR="00E82FC9" w:rsidRPr="00E82FC9">
        <w:rPr>
          <w:rFonts w:ascii="Arial" w:hAnsi="Arial" w:cs="Arial"/>
          <w:b/>
          <w:sz w:val="24"/>
          <w:szCs w:val="24"/>
        </w:rPr>
        <w:t xml:space="preserve">Rallye Waldviertel </w:t>
      </w:r>
      <w:r w:rsidR="00E82FC9">
        <w:rPr>
          <w:rFonts w:ascii="Arial" w:hAnsi="Arial" w:cs="Arial"/>
          <w:sz w:val="24"/>
          <w:szCs w:val="24"/>
        </w:rPr>
        <w:t>wird dadurch eindeutig als ganz besonderes Qualitätsprodukt bestätig</w:t>
      </w:r>
      <w:bookmarkStart w:id="0" w:name="_GoBack"/>
      <w:bookmarkEnd w:id="0"/>
      <w:r w:rsidR="00E82FC9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“ </w:t>
      </w:r>
    </w:p>
    <w:p w:rsidR="00EF4FEA" w:rsidRPr="00EF4FEA" w:rsidRDefault="00EF4FEA" w:rsidP="007F2BC7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6A97" w:rsidRDefault="00716A97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2E7925" w:rsidRDefault="002E7925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C94E12" w:rsidRDefault="009D54F9" w:rsidP="00AB1EDA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sectPr w:rsidR="00C94E12" w:rsidSect="003F6049">
      <w:headerReference w:type="default" r:id="rId8"/>
      <w:headerReference w:type="first" r:id="rId9"/>
      <w:footerReference w:type="first" r:id="rId10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3A" w:rsidRDefault="00FF2F3A" w:rsidP="0004408D">
      <w:pPr>
        <w:spacing w:after="0" w:line="240" w:lineRule="auto"/>
      </w:pPr>
      <w:r>
        <w:separator/>
      </w:r>
    </w:p>
  </w:endnote>
  <w:endnote w:type="continuationSeparator" w:id="0">
    <w:p w:rsidR="00FF2F3A" w:rsidRDefault="00FF2F3A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3A" w:rsidRDefault="00FF2F3A" w:rsidP="0004408D">
      <w:pPr>
        <w:spacing w:after="0" w:line="240" w:lineRule="auto"/>
      </w:pPr>
      <w:r>
        <w:separator/>
      </w:r>
    </w:p>
  </w:footnote>
  <w:footnote w:type="continuationSeparator" w:id="0">
    <w:p w:rsidR="00FF2F3A" w:rsidRDefault="00FF2F3A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ED03F9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148590</wp:posOffset>
          </wp:positionV>
          <wp:extent cx="1949450" cy="965200"/>
          <wp:effectExtent l="0" t="0" r="57150" b="76200"/>
          <wp:wrapNone/>
          <wp:docPr id="1" name="Bild 0" descr="Rallyeschild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138250">
                    <a:off x="0" y="0"/>
                    <a:ext cx="194945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049"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1712A"/>
    <w:rsid w:val="0004408D"/>
    <w:rsid w:val="00055C92"/>
    <w:rsid w:val="00061A20"/>
    <w:rsid w:val="00064D11"/>
    <w:rsid w:val="00065CA1"/>
    <w:rsid w:val="00070664"/>
    <w:rsid w:val="000E0801"/>
    <w:rsid w:val="000F4C7B"/>
    <w:rsid w:val="000F60E3"/>
    <w:rsid w:val="00111A90"/>
    <w:rsid w:val="00161992"/>
    <w:rsid w:val="001721AA"/>
    <w:rsid w:val="001736CB"/>
    <w:rsid w:val="00194CB3"/>
    <w:rsid w:val="001A0DF4"/>
    <w:rsid w:val="001A6445"/>
    <w:rsid w:val="001A771E"/>
    <w:rsid w:val="001F3259"/>
    <w:rsid w:val="0020468A"/>
    <w:rsid w:val="00205CA6"/>
    <w:rsid w:val="00221D7D"/>
    <w:rsid w:val="00247BEE"/>
    <w:rsid w:val="00252C5E"/>
    <w:rsid w:val="00285AB1"/>
    <w:rsid w:val="00293D85"/>
    <w:rsid w:val="00295CD8"/>
    <w:rsid w:val="002A153C"/>
    <w:rsid w:val="002A6C3C"/>
    <w:rsid w:val="002B7026"/>
    <w:rsid w:val="002C312C"/>
    <w:rsid w:val="002C4F00"/>
    <w:rsid w:val="002D097C"/>
    <w:rsid w:val="002E422F"/>
    <w:rsid w:val="002E7925"/>
    <w:rsid w:val="002F5A24"/>
    <w:rsid w:val="002F627E"/>
    <w:rsid w:val="003037A4"/>
    <w:rsid w:val="00306396"/>
    <w:rsid w:val="003115D6"/>
    <w:rsid w:val="00312FF6"/>
    <w:rsid w:val="00330577"/>
    <w:rsid w:val="003317E9"/>
    <w:rsid w:val="00336620"/>
    <w:rsid w:val="00347D28"/>
    <w:rsid w:val="00357475"/>
    <w:rsid w:val="00363938"/>
    <w:rsid w:val="00371B85"/>
    <w:rsid w:val="003867BA"/>
    <w:rsid w:val="003A5AD7"/>
    <w:rsid w:val="003B55EF"/>
    <w:rsid w:val="003D225D"/>
    <w:rsid w:val="003D336F"/>
    <w:rsid w:val="003F6049"/>
    <w:rsid w:val="0043075E"/>
    <w:rsid w:val="00446237"/>
    <w:rsid w:val="00464CA3"/>
    <w:rsid w:val="00483106"/>
    <w:rsid w:val="00483734"/>
    <w:rsid w:val="00485985"/>
    <w:rsid w:val="004A0480"/>
    <w:rsid w:val="004B1217"/>
    <w:rsid w:val="004B346D"/>
    <w:rsid w:val="004B3B8D"/>
    <w:rsid w:val="004C7F61"/>
    <w:rsid w:val="004E3B0E"/>
    <w:rsid w:val="004E413C"/>
    <w:rsid w:val="004F4392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847B5"/>
    <w:rsid w:val="005876F8"/>
    <w:rsid w:val="005932E2"/>
    <w:rsid w:val="005B3B09"/>
    <w:rsid w:val="005C0F8F"/>
    <w:rsid w:val="005D04B0"/>
    <w:rsid w:val="005D1E03"/>
    <w:rsid w:val="005D315A"/>
    <w:rsid w:val="005D6AB6"/>
    <w:rsid w:val="005D71DC"/>
    <w:rsid w:val="005D7A2C"/>
    <w:rsid w:val="005E0173"/>
    <w:rsid w:val="005F5E86"/>
    <w:rsid w:val="005F7297"/>
    <w:rsid w:val="00603844"/>
    <w:rsid w:val="006172FF"/>
    <w:rsid w:val="00630A3B"/>
    <w:rsid w:val="00646B89"/>
    <w:rsid w:val="006617ED"/>
    <w:rsid w:val="0067143B"/>
    <w:rsid w:val="00676FF7"/>
    <w:rsid w:val="006942A1"/>
    <w:rsid w:val="00694666"/>
    <w:rsid w:val="00694DB2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12C03"/>
    <w:rsid w:val="00716A97"/>
    <w:rsid w:val="00735CA1"/>
    <w:rsid w:val="007378FE"/>
    <w:rsid w:val="00752CFB"/>
    <w:rsid w:val="007703A4"/>
    <w:rsid w:val="00783774"/>
    <w:rsid w:val="0078697B"/>
    <w:rsid w:val="007A15EC"/>
    <w:rsid w:val="007A28E2"/>
    <w:rsid w:val="007A3937"/>
    <w:rsid w:val="007A7C62"/>
    <w:rsid w:val="007C2EBA"/>
    <w:rsid w:val="007D2221"/>
    <w:rsid w:val="007E71D5"/>
    <w:rsid w:val="007F0A81"/>
    <w:rsid w:val="007F2BC7"/>
    <w:rsid w:val="007F7038"/>
    <w:rsid w:val="007F76F6"/>
    <w:rsid w:val="00806C00"/>
    <w:rsid w:val="00810ED3"/>
    <w:rsid w:val="008124A2"/>
    <w:rsid w:val="008161FE"/>
    <w:rsid w:val="00836D38"/>
    <w:rsid w:val="008759AF"/>
    <w:rsid w:val="0087761D"/>
    <w:rsid w:val="00887D4F"/>
    <w:rsid w:val="008943F7"/>
    <w:rsid w:val="008B6815"/>
    <w:rsid w:val="008C6038"/>
    <w:rsid w:val="009070AF"/>
    <w:rsid w:val="00912ED0"/>
    <w:rsid w:val="009177BA"/>
    <w:rsid w:val="0092234B"/>
    <w:rsid w:val="009409F1"/>
    <w:rsid w:val="00941C81"/>
    <w:rsid w:val="00945C9B"/>
    <w:rsid w:val="00950E22"/>
    <w:rsid w:val="00975232"/>
    <w:rsid w:val="00980055"/>
    <w:rsid w:val="0099377C"/>
    <w:rsid w:val="00995452"/>
    <w:rsid w:val="0099721D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51282"/>
    <w:rsid w:val="00A57F80"/>
    <w:rsid w:val="00A65FA9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F74FA"/>
    <w:rsid w:val="00B00FED"/>
    <w:rsid w:val="00B046B5"/>
    <w:rsid w:val="00B175E1"/>
    <w:rsid w:val="00B20698"/>
    <w:rsid w:val="00B235DD"/>
    <w:rsid w:val="00B31158"/>
    <w:rsid w:val="00B80C19"/>
    <w:rsid w:val="00B8241B"/>
    <w:rsid w:val="00B92A8F"/>
    <w:rsid w:val="00BA2174"/>
    <w:rsid w:val="00BB0AFB"/>
    <w:rsid w:val="00BC0767"/>
    <w:rsid w:val="00BC309F"/>
    <w:rsid w:val="00BC46F5"/>
    <w:rsid w:val="00BC629B"/>
    <w:rsid w:val="00BD13B4"/>
    <w:rsid w:val="00BF6B70"/>
    <w:rsid w:val="00C0542F"/>
    <w:rsid w:val="00C16594"/>
    <w:rsid w:val="00C2063E"/>
    <w:rsid w:val="00C61E05"/>
    <w:rsid w:val="00C641E6"/>
    <w:rsid w:val="00C66AFA"/>
    <w:rsid w:val="00C76EAD"/>
    <w:rsid w:val="00C84B48"/>
    <w:rsid w:val="00C85EB6"/>
    <w:rsid w:val="00C94E12"/>
    <w:rsid w:val="00CA1F45"/>
    <w:rsid w:val="00CA5B6B"/>
    <w:rsid w:val="00CE0E69"/>
    <w:rsid w:val="00D01374"/>
    <w:rsid w:val="00D2573C"/>
    <w:rsid w:val="00D37F35"/>
    <w:rsid w:val="00D60933"/>
    <w:rsid w:val="00D73E8D"/>
    <w:rsid w:val="00D751C9"/>
    <w:rsid w:val="00D804F6"/>
    <w:rsid w:val="00D85ADB"/>
    <w:rsid w:val="00D9400E"/>
    <w:rsid w:val="00DA0A97"/>
    <w:rsid w:val="00DB1016"/>
    <w:rsid w:val="00DB2AF8"/>
    <w:rsid w:val="00DC0A69"/>
    <w:rsid w:val="00DC3E4F"/>
    <w:rsid w:val="00DE47F6"/>
    <w:rsid w:val="00DE6665"/>
    <w:rsid w:val="00DF1864"/>
    <w:rsid w:val="00DF3091"/>
    <w:rsid w:val="00E06BA4"/>
    <w:rsid w:val="00E17282"/>
    <w:rsid w:val="00E43805"/>
    <w:rsid w:val="00E57F4D"/>
    <w:rsid w:val="00E82FC9"/>
    <w:rsid w:val="00E92F7F"/>
    <w:rsid w:val="00E97414"/>
    <w:rsid w:val="00E97FCF"/>
    <w:rsid w:val="00EA1F24"/>
    <w:rsid w:val="00EA2449"/>
    <w:rsid w:val="00ED03F9"/>
    <w:rsid w:val="00ED6B84"/>
    <w:rsid w:val="00EF4FEA"/>
    <w:rsid w:val="00F022C5"/>
    <w:rsid w:val="00F05607"/>
    <w:rsid w:val="00F24635"/>
    <w:rsid w:val="00F312DB"/>
    <w:rsid w:val="00F540A1"/>
    <w:rsid w:val="00F54325"/>
    <w:rsid w:val="00F60BDA"/>
    <w:rsid w:val="00F612A7"/>
    <w:rsid w:val="00F61CCC"/>
    <w:rsid w:val="00F813DE"/>
    <w:rsid w:val="00F85C96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4</cp:revision>
  <cp:lastPrinted>2013-10-03T06:07:00Z</cp:lastPrinted>
  <dcterms:created xsi:type="dcterms:W3CDTF">2015-01-16T16:16:00Z</dcterms:created>
  <dcterms:modified xsi:type="dcterms:W3CDTF">2015-01-16T23:16:00Z</dcterms:modified>
</cp:coreProperties>
</file>