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8" w:rsidRDefault="00057E88" w:rsidP="00057E88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AA5EBF" w:rsidRDefault="00AA5EBF" w:rsidP="00057E88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b/>
          <w:color w:val="000000"/>
          <w:sz w:val="28"/>
          <w:szCs w:val="28"/>
        </w:rPr>
      </w:pPr>
    </w:p>
    <w:p w:rsidR="00B7555A" w:rsidRDefault="00B7555A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Werbung in 80.000-facher Art</w:t>
      </w:r>
    </w:p>
    <w:p w:rsidR="00AA5EBF" w:rsidRDefault="00B7555A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A5EBF" w:rsidRDefault="00B7555A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Das umfangreiche Programmheft zur Waldviertel-Rallye</w:t>
      </w:r>
      <w:r w:rsidR="00A13F7B">
        <w:rPr>
          <w:rFonts w:ascii="Arial" w:hAnsi="Arial" w:cs="Arial"/>
          <w:b/>
          <w:color w:val="000000"/>
          <w:sz w:val="24"/>
          <w:szCs w:val="24"/>
        </w:rPr>
        <w:t xml:space="preserve"> vom 7. bis 9. November flattert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gratis in alle Haushalte der Region / „WM-Flair“ </w:t>
      </w:r>
      <w:r w:rsidR="00A13F7B">
        <w:rPr>
          <w:rFonts w:ascii="Arial" w:hAnsi="Arial" w:cs="Arial"/>
          <w:b/>
          <w:color w:val="000000"/>
          <w:sz w:val="24"/>
          <w:szCs w:val="24"/>
        </w:rPr>
        <w:t xml:space="preserve">gibt es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vor der Pressekonferenz im Millennium Tower   </w:t>
      </w:r>
    </w:p>
    <w:p w:rsidR="00AA5EBF" w:rsidRDefault="00AA5EBF" w:rsidP="00AA5EB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8575A" w:rsidRDefault="00AA5EBF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Saisonfinale der österreichischen Rallyemeisterschaft steht vor der Tür</w:t>
      </w:r>
      <w:r w:rsidR="0011582F">
        <w:rPr>
          <w:rFonts w:ascii="Arial" w:hAnsi="Arial" w:cs="Arial"/>
          <w:color w:val="000000"/>
          <w:sz w:val="24"/>
          <w:szCs w:val="24"/>
        </w:rPr>
        <w:t xml:space="preserve">, und </w:t>
      </w:r>
      <w:r w:rsidRPr="0011582F">
        <w:rPr>
          <w:rFonts w:ascii="Arial" w:hAnsi="Arial" w:cs="Arial"/>
          <w:b/>
          <w:color w:val="000000"/>
          <w:sz w:val="24"/>
          <w:szCs w:val="24"/>
        </w:rPr>
        <w:t>Helmut Schöpf</w:t>
      </w:r>
      <w:r w:rsidR="00A13F7B">
        <w:rPr>
          <w:rFonts w:ascii="Arial" w:hAnsi="Arial" w:cs="Arial"/>
          <w:color w:val="000000"/>
          <w:sz w:val="24"/>
          <w:szCs w:val="24"/>
        </w:rPr>
        <w:t xml:space="preserve">, der für die </w:t>
      </w:r>
      <w:r w:rsidR="00A13F7B" w:rsidRPr="00A13F7B">
        <w:rPr>
          <w:rFonts w:ascii="Arial" w:hAnsi="Arial" w:cs="Arial"/>
          <w:b/>
          <w:color w:val="000000"/>
          <w:sz w:val="24"/>
          <w:szCs w:val="24"/>
        </w:rPr>
        <w:t>Rallye Waldviertel</w:t>
      </w:r>
      <w:r>
        <w:rPr>
          <w:rFonts w:ascii="Arial" w:hAnsi="Arial" w:cs="Arial"/>
          <w:color w:val="000000"/>
          <w:sz w:val="24"/>
          <w:szCs w:val="24"/>
        </w:rPr>
        <w:t xml:space="preserve"> jahraus jahrein rotiert, gönnt seinem Elan keine Pause. Momentan stehen die Programmhef</w:t>
      </w:r>
      <w:r w:rsidR="0011582F">
        <w:rPr>
          <w:rFonts w:ascii="Arial" w:hAnsi="Arial" w:cs="Arial"/>
          <w:color w:val="000000"/>
          <w:sz w:val="24"/>
          <w:szCs w:val="24"/>
        </w:rPr>
        <w:t xml:space="preserve">te auf seinem bis ins allerletzte Detail ausgetüftelten Arbeitsplan. Diesbezüglich hat der Organisationschef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582F">
        <w:rPr>
          <w:rFonts w:ascii="Arial" w:hAnsi="Arial" w:cs="Arial"/>
          <w:color w:val="000000"/>
          <w:sz w:val="24"/>
          <w:szCs w:val="24"/>
        </w:rPr>
        <w:t xml:space="preserve">der </w:t>
      </w:r>
      <w:r>
        <w:rPr>
          <w:rFonts w:ascii="Arial" w:hAnsi="Arial" w:cs="Arial"/>
          <w:color w:val="000000"/>
          <w:sz w:val="24"/>
          <w:szCs w:val="24"/>
        </w:rPr>
        <w:t>Traditionsveranstaltung, die heuer vom</w:t>
      </w:r>
      <w:r w:rsidRPr="0011582F">
        <w:rPr>
          <w:rFonts w:ascii="Arial" w:hAnsi="Arial" w:cs="Arial"/>
          <w:b/>
          <w:color w:val="000000"/>
          <w:sz w:val="24"/>
          <w:szCs w:val="24"/>
        </w:rPr>
        <w:t xml:space="preserve"> 7. bis 9. November</w:t>
      </w:r>
      <w:r>
        <w:rPr>
          <w:rFonts w:ascii="Arial" w:hAnsi="Arial" w:cs="Arial"/>
          <w:color w:val="000000"/>
          <w:sz w:val="24"/>
          <w:szCs w:val="24"/>
        </w:rPr>
        <w:t xml:space="preserve"> erstmals </w:t>
      </w:r>
      <w:r w:rsidRPr="0011582F">
        <w:rPr>
          <w:rFonts w:ascii="Arial" w:hAnsi="Arial" w:cs="Arial"/>
          <w:b/>
          <w:color w:val="000000"/>
          <w:sz w:val="24"/>
          <w:szCs w:val="24"/>
        </w:rPr>
        <w:t xml:space="preserve">in </w:t>
      </w:r>
      <w:proofErr w:type="spellStart"/>
      <w:r w:rsidRPr="0011582F">
        <w:rPr>
          <w:rFonts w:ascii="Arial" w:hAnsi="Arial" w:cs="Arial"/>
          <w:b/>
          <w:color w:val="000000"/>
          <w:sz w:val="24"/>
          <w:szCs w:val="24"/>
        </w:rPr>
        <w:t>Grafenegg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ihr Headqua</w:t>
      </w:r>
      <w:r w:rsidR="0011582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te</w:t>
      </w:r>
      <w:r w:rsidR="0011582F">
        <w:rPr>
          <w:rFonts w:ascii="Arial" w:hAnsi="Arial" w:cs="Arial"/>
          <w:color w:val="000000"/>
          <w:sz w:val="24"/>
          <w:szCs w:val="24"/>
        </w:rPr>
        <w:t>r installieren wird</w:t>
      </w:r>
      <w:r>
        <w:rPr>
          <w:rFonts w:ascii="Arial" w:hAnsi="Arial" w:cs="Arial"/>
          <w:color w:val="000000"/>
          <w:sz w:val="24"/>
          <w:szCs w:val="24"/>
        </w:rPr>
        <w:t>, ein</w:t>
      </w:r>
      <w:r w:rsidR="00A13F7B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dominante helfende Hand gefunden. Schöpf: „Das Programm wird heuer von den </w:t>
      </w:r>
      <w:r w:rsidRPr="0011582F">
        <w:rPr>
          <w:rFonts w:ascii="Arial" w:hAnsi="Arial" w:cs="Arial"/>
          <w:b/>
          <w:color w:val="000000"/>
          <w:sz w:val="24"/>
          <w:szCs w:val="24"/>
        </w:rPr>
        <w:t>Bezirksblättern</w:t>
      </w:r>
      <w:r>
        <w:rPr>
          <w:rFonts w:ascii="Arial" w:hAnsi="Arial" w:cs="Arial"/>
          <w:color w:val="000000"/>
          <w:sz w:val="24"/>
          <w:szCs w:val="24"/>
        </w:rPr>
        <w:t xml:space="preserve"> produziert, diesen beigelegt und flattert mit einer </w:t>
      </w:r>
      <w:r w:rsidRPr="0011582F">
        <w:rPr>
          <w:rFonts w:ascii="Arial" w:hAnsi="Arial" w:cs="Arial"/>
          <w:b/>
          <w:color w:val="000000"/>
          <w:sz w:val="24"/>
          <w:szCs w:val="24"/>
        </w:rPr>
        <w:t>Auflage</w:t>
      </w:r>
      <w:r w:rsidR="0018575A" w:rsidRPr="0011582F">
        <w:rPr>
          <w:rFonts w:ascii="Arial" w:hAnsi="Arial" w:cs="Arial"/>
          <w:b/>
          <w:color w:val="000000"/>
          <w:sz w:val="24"/>
          <w:szCs w:val="24"/>
        </w:rPr>
        <w:t xml:space="preserve"> von 80.000 Stück gratis</w:t>
      </w:r>
      <w:r w:rsidR="0018575A">
        <w:rPr>
          <w:rFonts w:ascii="Arial" w:hAnsi="Arial" w:cs="Arial"/>
          <w:color w:val="000000"/>
          <w:sz w:val="24"/>
          <w:szCs w:val="24"/>
        </w:rPr>
        <w:t xml:space="preserve"> in die niederösterreichischen Haushalte</w:t>
      </w:r>
      <w:r w:rsidR="0011582F">
        <w:rPr>
          <w:rFonts w:ascii="Arial" w:hAnsi="Arial" w:cs="Arial"/>
          <w:color w:val="000000"/>
          <w:sz w:val="24"/>
          <w:szCs w:val="24"/>
        </w:rPr>
        <w:t xml:space="preserve"> der Region</w:t>
      </w:r>
      <w:r w:rsidR="0018575A">
        <w:rPr>
          <w:rFonts w:ascii="Arial" w:hAnsi="Arial" w:cs="Arial"/>
          <w:color w:val="000000"/>
          <w:sz w:val="24"/>
          <w:szCs w:val="24"/>
        </w:rPr>
        <w:t>.</w:t>
      </w:r>
      <w:r w:rsidR="00956282">
        <w:rPr>
          <w:rFonts w:ascii="Arial" w:hAnsi="Arial" w:cs="Arial"/>
          <w:color w:val="000000"/>
          <w:sz w:val="24"/>
          <w:szCs w:val="24"/>
        </w:rPr>
        <w:t xml:space="preserve"> Das ist eine </w:t>
      </w:r>
      <w:r w:rsidR="00A13F7B">
        <w:rPr>
          <w:rFonts w:ascii="Arial" w:hAnsi="Arial" w:cs="Arial"/>
          <w:color w:val="000000"/>
          <w:sz w:val="24"/>
          <w:szCs w:val="24"/>
        </w:rPr>
        <w:t xml:space="preserve">wirklich </w:t>
      </w:r>
      <w:r w:rsidR="00956282">
        <w:rPr>
          <w:rFonts w:ascii="Arial" w:hAnsi="Arial" w:cs="Arial"/>
          <w:color w:val="000000"/>
          <w:sz w:val="24"/>
          <w:szCs w:val="24"/>
        </w:rPr>
        <w:t>großartige Werbung für uns.</w:t>
      </w:r>
      <w:r w:rsidR="0018575A">
        <w:rPr>
          <w:rFonts w:ascii="Arial" w:hAnsi="Arial" w:cs="Arial"/>
          <w:color w:val="000000"/>
          <w:sz w:val="24"/>
          <w:szCs w:val="24"/>
        </w:rPr>
        <w:t>“</w:t>
      </w:r>
    </w:p>
    <w:p w:rsidR="0018575A" w:rsidRDefault="0018575A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</w:p>
    <w:p w:rsidR="0018575A" w:rsidRDefault="0018575A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 </w:t>
      </w:r>
      <w:r w:rsidRPr="00956282">
        <w:rPr>
          <w:rFonts w:ascii="Arial" w:hAnsi="Arial" w:cs="Arial"/>
          <w:b/>
          <w:color w:val="000000"/>
          <w:sz w:val="24"/>
          <w:szCs w:val="24"/>
        </w:rPr>
        <w:t>Hochglanz-Version</w:t>
      </w:r>
      <w:r>
        <w:rPr>
          <w:rFonts w:ascii="Arial" w:hAnsi="Arial" w:cs="Arial"/>
          <w:color w:val="000000"/>
          <w:sz w:val="24"/>
          <w:szCs w:val="24"/>
        </w:rPr>
        <w:t xml:space="preserve"> des </w:t>
      </w:r>
      <w:r w:rsidR="0011582F">
        <w:rPr>
          <w:rFonts w:ascii="Arial" w:hAnsi="Arial" w:cs="Arial"/>
          <w:color w:val="000000"/>
          <w:sz w:val="24"/>
          <w:szCs w:val="24"/>
        </w:rPr>
        <w:t>mit allen Daten und Fakten versehenen</w:t>
      </w:r>
      <w:r>
        <w:rPr>
          <w:rFonts w:ascii="Arial" w:hAnsi="Arial" w:cs="Arial"/>
          <w:color w:val="000000"/>
          <w:sz w:val="24"/>
          <w:szCs w:val="24"/>
        </w:rPr>
        <w:t xml:space="preserve"> Programms wird während der Rallye</w:t>
      </w:r>
      <w:r w:rsidRPr="00956282">
        <w:rPr>
          <w:rFonts w:ascii="Arial" w:hAnsi="Arial" w:cs="Arial"/>
          <w:b/>
          <w:color w:val="000000"/>
          <w:sz w:val="24"/>
          <w:szCs w:val="24"/>
        </w:rPr>
        <w:t xml:space="preserve"> an den Zuschauerpunkten und in der Rallyeleitung</w:t>
      </w:r>
      <w:r>
        <w:rPr>
          <w:rFonts w:ascii="Arial" w:hAnsi="Arial" w:cs="Arial"/>
          <w:color w:val="000000"/>
          <w:sz w:val="24"/>
          <w:szCs w:val="24"/>
        </w:rPr>
        <w:t xml:space="preserve"> aufliegen.</w:t>
      </w:r>
    </w:p>
    <w:p w:rsidR="0018575A" w:rsidRDefault="0018575A" w:rsidP="00AA5EBF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color w:val="000000"/>
          <w:sz w:val="24"/>
          <w:szCs w:val="24"/>
        </w:rPr>
      </w:pPr>
    </w:p>
    <w:p w:rsidR="00AA5EBF" w:rsidRPr="00AA5EBF" w:rsidRDefault="0018575A" w:rsidP="002E7B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Nicht nur der Veranstaltungsort</w:t>
      </w:r>
      <w:r w:rsidR="00A931E3">
        <w:rPr>
          <w:rFonts w:ascii="Arial" w:hAnsi="Arial" w:cs="Arial"/>
          <w:color w:val="000000"/>
          <w:sz w:val="24"/>
          <w:szCs w:val="24"/>
        </w:rPr>
        <w:t xml:space="preserve"> der </w:t>
      </w:r>
      <w:r w:rsidR="00A931E3" w:rsidRPr="00A13F7B">
        <w:rPr>
          <w:rFonts w:ascii="Arial" w:hAnsi="Arial" w:cs="Arial"/>
          <w:b/>
          <w:color w:val="000000"/>
          <w:sz w:val="24"/>
          <w:szCs w:val="24"/>
        </w:rPr>
        <w:t>Waldviertel-Rallye</w:t>
      </w:r>
      <w:r>
        <w:rPr>
          <w:rFonts w:ascii="Arial" w:hAnsi="Arial" w:cs="Arial"/>
          <w:color w:val="000000"/>
          <w:sz w:val="24"/>
          <w:szCs w:val="24"/>
        </w:rPr>
        <w:t xml:space="preserve"> ist heuer neu, sondern auch die Lokalität, in der die </w:t>
      </w:r>
      <w:r w:rsidRPr="00B7555A">
        <w:rPr>
          <w:rFonts w:ascii="Arial" w:hAnsi="Arial" w:cs="Arial"/>
          <w:b/>
          <w:color w:val="000000"/>
          <w:sz w:val="24"/>
          <w:szCs w:val="24"/>
        </w:rPr>
        <w:t>Pressekonferenz</w:t>
      </w:r>
      <w:r>
        <w:rPr>
          <w:rFonts w:ascii="Arial" w:hAnsi="Arial" w:cs="Arial"/>
          <w:color w:val="000000"/>
          <w:sz w:val="24"/>
          <w:szCs w:val="24"/>
        </w:rPr>
        <w:t xml:space="preserve"> dazu abgehalten wird. </w:t>
      </w:r>
      <w:r w:rsidRPr="00B7555A">
        <w:rPr>
          <w:rFonts w:ascii="Arial" w:hAnsi="Arial" w:cs="Arial"/>
          <w:b/>
          <w:color w:val="000000"/>
          <w:sz w:val="24"/>
          <w:szCs w:val="24"/>
        </w:rPr>
        <w:t>Zur Erinnerung</w:t>
      </w:r>
      <w:r w:rsidR="00B7555A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Diese findet am </w:t>
      </w:r>
      <w:r w:rsidRPr="00B7555A">
        <w:rPr>
          <w:rFonts w:ascii="Arial" w:hAnsi="Arial" w:cs="Arial"/>
          <w:b/>
          <w:color w:val="000000"/>
          <w:sz w:val="24"/>
          <w:szCs w:val="24"/>
        </w:rPr>
        <w:t xml:space="preserve">Dienstag, dem 29. Oktober, um 19.00 Uhr im </w:t>
      </w:r>
      <w:r w:rsidR="002E7BDF" w:rsidRPr="00B7555A">
        <w:rPr>
          <w:rFonts w:ascii="Arial" w:hAnsi="Arial" w:cs="Arial"/>
          <w:b/>
          <w:color w:val="000000"/>
          <w:sz w:val="24"/>
          <w:szCs w:val="24"/>
        </w:rPr>
        <w:t xml:space="preserve">Millennium Tower, 1200 Wien, </w:t>
      </w:r>
      <w:proofErr w:type="spellStart"/>
      <w:r w:rsidR="002E7BDF" w:rsidRPr="00B7555A">
        <w:rPr>
          <w:rFonts w:ascii="Arial" w:hAnsi="Arial" w:cs="Arial"/>
          <w:b/>
          <w:color w:val="000000"/>
          <w:sz w:val="24"/>
          <w:szCs w:val="24"/>
        </w:rPr>
        <w:t>Handelskai</w:t>
      </w:r>
      <w:proofErr w:type="spellEnd"/>
      <w:r w:rsidR="002E7BDF" w:rsidRPr="00B7555A">
        <w:rPr>
          <w:rFonts w:ascii="Arial" w:hAnsi="Arial" w:cs="Arial"/>
          <w:b/>
          <w:color w:val="000000"/>
          <w:sz w:val="24"/>
          <w:szCs w:val="24"/>
        </w:rPr>
        <w:t xml:space="preserve"> 94 – 96</w:t>
      </w:r>
      <w:r w:rsidR="002E7BDF">
        <w:rPr>
          <w:rFonts w:ascii="Arial" w:hAnsi="Arial" w:cs="Arial"/>
          <w:color w:val="000000"/>
          <w:sz w:val="24"/>
          <w:szCs w:val="24"/>
        </w:rPr>
        <w:t xml:space="preserve"> statt (</w:t>
      </w:r>
      <w:r w:rsidR="002E7BDF" w:rsidRPr="00323392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1. Obergeschoss, auf der </w:t>
      </w:r>
      <w:proofErr w:type="spellStart"/>
      <w:r w:rsidR="002E7BDF" w:rsidRPr="00323392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Plaza</w:t>
      </w:r>
      <w:proofErr w:type="spellEnd"/>
      <w:r w:rsidR="002E7BDF" w:rsidRPr="00323392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vor dem Top 41 der Firma Tauber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).</w:t>
      </w:r>
      <w:r w:rsidR="00B7555A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Und wenn schon Novum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, dann auch hier. Erstmals werden die geladenen und anwesenden Fahrer eine Stunde vor dem Pressegespräch - ab </w:t>
      </w:r>
      <w:r w:rsidR="002E7BDF" w:rsidRPr="00956282">
        <w:rPr>
          <w:rFonts w:ascii="Arial" w:eastAsia="Times New Roman" w:hAnsi="Arial" w:cs="Arial"/>
          <w:b/>
          <w:spacing w:val="4"/>
          <w:sz w:val="24"/>
          <w:szCs w:val="24"/>
          <w:lang w:val="de-DE" w:eastAsia="de-DE"/>
        </w:rPr>
        <w:t>18.00 Uhr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– im Millennium Tower</w:t>
      </w:r>
      <w:r w:rsidR="00A931E3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, der auch Firmensitz von </w:t>
      </w:r>
      <w:r w:rsidR="00A931E3">
        <w:rPr>
          <w:rFonts w:ascii="Arial" w:eastAsia="Times New Roman" w:hAnsi="Arial" w:cs="Arial"/>
          <w:b/>
          <w:spacing w:val="4"/>
          <w:sz w:val="24"/>
          <w:szCs w:val="24"/>
          <w:lang w:val="de-DE" w:eastAsia="de-DE"/>
        </w:rPr>
        <w:t>Rallye-Sponso</w:t>
      </w:r>
      <w:r w:rsidR="00A931E3" w:rsidRPr="00A931E3">
        <w:rPr>
          <w:rFonts w:ascii="Arial" w:eastAsia="Times New Roman" w:hAnsi="Arial" w:cs="Arial"/>
          <w:b/>
          <w:spacing w:val="4"/>
          <w:sz w:val="24"/>
          <w:szCs w:val="24"/>
          <w:lang w:val="de-DE" w:eastAsia="de-DE"/>
        </w:rPr>
        <w:t xml:space="preserve">r </w:t>
      </w:r>
      <w:proofErr w:type="spellStart"/>
      <w:r w:rsidR="00A931E3" w:rsidRPr="00A931E3">
        <w:rPr>
          <w:rFonts w:ascii="Arial" w:eastAsia="Times New Roman" w:hAnsi="Arial" w:cs="Arial"/>
          <w:b/>
          <w:spacing w:val="4"/>
          <w:sz w:val="24"/>
          <w:szCs w:val="24"/>
          <w:lang w:val="de-DE" w:eastAsia="de-DE"/>
        </w:rPr>
        <w:t>Eni</w:t>
      </w:r>
      <w:proofErr w:type="spellEnd"/>
      <w:r w:rsidR="00A931E3" w:rsidRPr="00A931E3">
        <w:rPr>
          <w:rFonts w:ascii="Arial" w:eastAsia="Times New Roman" w:hAnsi="Arial" w:cs="Arial"/>
          <w:b/>
          <w:spacing w:val="4"/>
          <w:sz w:val="24"/>
          <w:szCs w:val="24"/>
          <w:lang w:val="de-DE" w:eastAsia="de-DE"/>
        </w:rPr>
        <w:t xml:space="preserve"> Austria GmbH</w:t>
      </w:r>
      <w:r w:rsidR="00A931E3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ist,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</w:t>
      </w:r>
      <w:r w:rsidR="00B7555A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eine </w:t>
      </w:r>
      <w:r w:rsidR="00B7555A" w:rsidRPr="00956282">
        <w:rPr>
          <w:rFonts w:ascii="Arial" w:eastAsia="Times New Roman" w:hAnsi="Arial" w:cs="Arial"/>
          <w:b/>
          <w:spacing w:val="4"/>
          <w:sz w:val="24"/>
          <w:szCs w:val="24"/>
          <w:lang w:val="de-DE" w:eastAsia="de-DE"/>
        </w:rPr>
        <w:t>öffentliche Autogrammstunde</w:t>
      </w:r>
      <w:r w:rsidR="00B7555A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abhalten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. Ein Wunsch, dem </w:t>
      </w:r>
      <w:r w:rsidR="00A13F7B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die Piloten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ge</w:t>
      </w:r>
      <w:r w:rsidR="00B7555A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rne nachkommen, weil es nicht nur den Rallyesport, sondern wohl auch die eigene Persönlichkeit aufwertet. </w:t>
      </w:r>
      <w:r w:rsidR="00A13F7B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Einer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</w:t>
      </w:r>
      <w:r w:rsidR="00A13F7B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der Teilnehmer </w:t>
      </w:r>
      <w:bookmarkStart w:id="0" w:name="_GoBack"/>
      <w:bookmarkEnd w:id="0"/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brachte es </w:t>
      </w:r>
      <w:r w:rsidR="00B7555A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bereits 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auf den Punkt, als er per Mail</w:t>
      </w:r>
      <w:r w:rsidR="0011582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auf diese sicher </w:t>
      </w:r>
      <w:r w:rsidR="00956282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publikumswirksame Idee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reagierte: „</w:t>
      </w:r>
      <w:r w:rsidR="00B7555A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Super - d</w:t>
      </w:r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as ist ja schon wie bei der </w:t>
      </w:r>
      <w:proofErr w:type="gramStart"/>
      <w:r w:rsidR="002E7BD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WM</w:t>
      </w:r>
      <w:r w:rsidR="0011582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 xml:space="preserve"> </w:t>
      </w:r>
      <w:proofErr w:type="gramEnd"/>
      <w:r w:rsidR="0011582F" w:rsidRPr="0011582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sym w:font="Wingdings" w:char="F04A"/>
      </w:r>
      <w:r w:rsidR="0011582F">
        <w:rPr>
          <w:rFonts w:ascii="Arial" w:eastAsia="Times New Roman" w:hAnsi="Arial" w:cs="Arial"/>
          <w:spacing w:val="4"/>
          <w:sz w:val="24"/>
          <w:szCs w:val="24"/>
          <w:lang w:val="de-DE" w:eastAsia="de-DE"/>
        </w:rPr>
        <w:t>!“</w:t>
      </w:r>
    </w:p>
    <w:p w:rsidR="00057E88" w:rsidRPr="007241EB" w:rsidRDefault="00057E88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7E88" w:rsidRPr="007241EB" w:rsidRDefault="00057E88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7E88" w:rsidRPr="00D52458" w:rsidRDefault="00057E88" w:rsidP="00057E8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de-DE"/>
        </w:rPr>
      </w:pPr>
      <w:r w:rsidRPr="00397375">
        <w:rPr>
          <w:rFonts w:ascii="Arial" w:eastAsia="Times New Roman" w:hAnsi="Arial" w:cs="Arial"/>
          <w:bCs/>
          <w:lang w:eastAsia="de-DE"/>
        </w:rPr>
        <w:t>W</w:t>
      </w:r>
      <w:r w:rsidRPr="00D52458">
        <w:rPr>
          <w:rFonts w:ascii="Arial" w:eastAsia="Times New Roman" w:hAnsi="Arial" w:cs="Arial"/>
          <w:bCs/>
          <w:lang w:eastAsia="de-DE"/>
        </w:rPr>
        <w:t>e</w:t>
      </w:r>
      <w:r w:rsidRPr="00397375">
        <w:rPr>
          <w:rFonts w:ascii="Arial" w:eastAsia="Times New Roman" w:hAnsi="Arial" w:cs="Arial"/>
          <w:bCs/>
          <w:lang w:eastAsia="de-DE"/>
        </w:rPr>
        <w:t>ite</w:t>
      </w:r>
      <w:r w:rsidRPr="00D52458">
        <w:rPr>
          <w:rFonts w:ascii="Arial" w:eastAsia="Times New Roman" w:hAnsi="Arial" w:cs="Arial"/>
          <w:bCs/>
          <w:lang w:eastAsia="de-DE"/>
        </w:rPr>
        <w:t>re Informationen zur Rallye Waldviertel 2013 finden Sie unter</w:t>
      </w:r>
    </w:p>
    <w:p w:rsidR="00057E88" w:rsidRPr="006969EE" w:rsidRDefault="00FE49BD" w:rsidP="00057E88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de-DE"/>
        </w:rPr>
      </w:pPr>
      <w:hyperlink r:id="rId9" w:history="1">
        <w:r w:rsidR="00057E88" w:rsidRPr="0017471D">
          <w:rPr>
            <w:rFonts w:ascii="Arial" w:eastAsia="Times New Roman" w:hAnsi="Arial" w:cs="Arial"/>
            <w:b/>
            <w:color w:val="0000FF"/>
            <w:u w:val="single"/>
            <w:lang w:val="en-GB" w:eastAsia="de-DE"/>
          </w:rPr>
          <w:t>www</w:t>
        </w:r>
        <w:r w:rsidR="00057E88" w:rsidRPr="006969EE">
          <w:rPr>
            <w:rFonts w:ascii="Arial" w:eastAsia="Times New Roman" w:hAnsi="Arial" w:cs="Arial"/>
            <w:b/>
            <w:color w:val="0000FF"/>
            <w:u w:val="single"/>
            <w:lang w:val="en-GB" w:eastAsia="de-DE"/>
          </w:rPr>
          <w:t>.waldviertel-rallye.at</w:t>
        </w:r>
      </w:hyperlink>
    </w:p>
    <w:p w:rsidR="00057E88" w:rsidRDefault="00057E88" w:rsidP="00057E88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57E88" w:rsidRPr="006969EE" w:rsidRDefault="00057E88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57E88" w:rsidRPr="006969EE" w:rsidRDefault="00057E88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57E88" w:rsidRPr="006969EE" w:rsidRDefault="00057E88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57E88" w:rsidRPr="006969EE" w:rsidRDefault="00057E88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</w:p>
    <w:p w:rsidR="00057E88" w:rsidRPr="006969EE" w:rsidRDefault="00057E88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  <w:r w:rsidRPr="006969EE">
        <w:rPr>
          <w:rFonts w:ascii="Arial" w:hAnsi="Arial" w:cs="Arial"/>
          <w:b/>
          <w:lang w:val="en-GB"/>
        </w:rPr>
        <w:t>SPORTPRESSEDIENST</w:t>
      </w:r>
    </w:p>
    <w:p w:rsidR="00057E88" w:rsidRPr="006969EE" w:rsidRDefault="00057E88" w:rsidP="00057E88">
      <w:pPr>
        <w:spacing w:after="0" w:line="100" w:lineRule="atLeast"/>
        <w:jc w:val="both"/>
        <w:rPr>
          <w:rFonts w:ascii="Arial" w:hAnsi="Arial" w:cs="Arial"/>
          <w:b/>
          <w:lang w:val="en-GB"/>
        </w:rPr>
      </w:pPr>
      <w:r w:rsidRPr="006969EE">
        <w:rPr>
          <w:rFonts w:ascii="Arial" w:hAnsi="Arial" w:cs="Arial"/>
          <w:b/>
          <w:lang w:val="en-GB"/>
        </w:rPr>
        <w:t xml:space="preserve">Armin Holenia   </w:t>
      </w:r>
      <w:r w:rsidRPr="006969EE">
        <w:rPr>
          <w:rFonts w:ascii="Arial" w:hAnsi="Arial" w:cs="Arial"/>
          <w:b/>
          <w:lang w:val="en-GB"/>
        </w:rPr>
        <w:tab/>
        <w:t>+43 664 201 27 00</w:t>
      </w:r>
      <w:r w:rsidRPr="006969EE">
        <w:rPr>
          <w:rFonts w:ascii="Arial" w:hAnsi="Arial" w:cs="Arial"/>
          <w:b/>
          <w:lang w:val="en-GB"/>
        </w:rPr>
        <w:tab/>
      </w:r>
      <w:r w:rsidRPr="006969EE">
        <w:rPr>
          <w:rFonts w:ascii="Arial" w:hAnsi="Arial" w:cs="Arial"/>
          <w:b/>
          <w:lang w:val="en-GB"/>
        </w:rPr>
        <w:tab/>
      </w:r>
      <w:r w:rsidRPr="006969EE">
        <w:rPr>
          <w:rFonts w:ascii="Arial" w:hAnsi="Arial" w:cs="Arial"/>
          <w:b/>
          <w:lang w:val="en-GB"/>
        </w:rPr>
        <w:tab/>
      </w:r>
    </w:p>
    <w:p w:rsidR="00057E88" w:rsidRDefault="00057E88" w:rsidP="00057E88">
      <w:pPr>
        <w:spacing w:after="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Wolfgang Nowak </w:t>
      </w:r>
      <w:r>
        <w:rPr>
          <w:rFonts w:ascii="Arial" w:hAnsi="Arial" w:cs="Arial"/>
          <w:b/>
        </w:rPr>
        <w:tab/>
        <w:t>+43 650 55 33 056</w:t>
      </w:r>
    </w:p>
    <w:p w:rsidR="00057E88" w:rsidRPr="00553A9C" w:rsidRDefault="00057E88" w:rsidP="00057E88">
      <w:pPr>
        <w:rPr>
          <w:b/>
          <w:sz w:val="28"/>
          <w:szCs w:val="28"/>
        </w:rPr>
      </w:pPr>
    </w:p>
    <w:sectPr w:rsidR="00057E88" w:rsidRPr="00553A9C" w:rsidSect="00AD7612">
      <w:headerReference w:type="default" r:id="rId10"/>
      <w:headerReference w:type="first" r:id="rId11"/>
      <w:footerReference w:type="first" r:id="rId12"/>
      <w:pgSz w:w="11906" w:h="16838" w:code="9"/>
      <w:pgMar w:top="729" w:right="1418" w:bottom="1134" w:left="1418" w:header="142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BD" w:rsidRDefault="00FE49BD" w:rsidP="0004408D">
      <w:pPr>
        <w:spacing w:after="0" w:line="240" w:lineRule="auto"/>
      </w:pPr>
      <w:r>
        <w:separator/>
      </w:r>
    </w:p>
  </w:endnote>
  <w:endnote w:type="continuationSeparator" w:id="0">
    <w:p w:rsidR="00FE49BD" w:rsidRDefault="00FE49BD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AC" w:rsidRDefault="00D420AC">
    <w:pPr>
      <w:pStyle w:val="Fuzeile"/>
    </w:pPr>
    <w:r>
      <w:rPr>
        <w:noProof/>
        <w:lang w:eastAsia="de-AT"/>
      </w:rPr>
      <w:drawing>
        <wp:inline distT="0" distB="0" distL="0" distR="0">
          <wp:extent cx="5759450" cy="568325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onsorenleiste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BD" w:rsidRDefault="00FE49BD" w:rsidP="0004408D">
      <w:pPr>
        <w:spacing w:after="0" w:line="240" w:lineRule="auto"/>
      </w:pPr>
      <w:r>
        <w:separator/>
      </w:r>
    </w:p>
  </w:footnote>
  <w:footnote w:type="continuationSeparator" w:id="0">
    <w:p w:rsidR="00FE49BD" w:rsidRDefault="00FE49BD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AC" w:rsidRDefault="00D420AC" w:rsidP="004C7F61">
    <w:pPr>
      <w:spacing w:after="0"/>
      <w:rPr>
        <w:b/>
        <w:sz w:val="36"/>
        <w:szCs w:val="36"/>
      </w:rPr>
    </w:pPr>
  </w:p>
  <w:p w:rsidR="00D420AC" w:rsidRDefault="00D420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AC" w:rsidRDefault="00D420AC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PRESSEINFORMATION  RALLYE WALDVIERTEL</w:t>
    </w:r>
  </w:p>
  <w:p w:rsidR="00D420AC" w:rsidRPr="004C7F61" w:rsidRDefault="00D420AC" w:rsidP="00AD7612">
    <w:pPr>
      <w:spacing w:after="0"/>
      <w:rPr>
        <w:sz w:val="20"/>
        <w:szCs w:val="20"/>
      </w:rPr>
    </w:pPr>
    <w:r>
      <w:rPr>
        <w:sz w:val="20"/>
        <w:szCs w:val="20"/>
      </w:rPr>
      <w:t>Veranstalter: 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D420AC" w:rsidRDefault="00D420AC" w:rsidP="00AD7612">
    <w:pPr>
      <w:spacing w:after="0"/>
      <w:rPr>
        <w:sz w:val="20"/>
        <w:szCs w:val="20"/>
      </w:rPr>
    </w:pPr>
    <w:r>
      <w:rPr>
        <w:sz w:val="20"/>
        <w:szCs w:val="20"/>
      </w:rPr>
      <w:t xml:space="preserve">Co: Helmut Schöpf, event&amp;organisation </w:t>
    </w:r>
  </w:p>
  <w:p w:rsidR="00D420AC" w:rsidRPr="004C7F61" w:rsidRDefault="00D420AC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Untere Hauptstr. 18</w:t>
    </w:r>
  </w:p>
  <w:p w:rsidR="00D420AC" w:rsidRPr="004C7F61" w:rsidRDefault="00D420AC" w:rsidP="00AD7612">
    <w:pPr>
      <w:spacing w:after="0"/>
      <w:rPr>
        <w:sz w:val="20"/>
        <w:szCs w:val="20"/>
      </w:rPr>
    </w:pPr>
    <w:r w:rsidRPr="004C7F61">
      <w:rPr>
        <w:sz w:val="20"/>
        <w:szCs w:val="20"/>
      </w:rPr>
      <w:t>A-3071 Böheimkirchen</w:t>
    </w:r>
  </w:p>
  <w:p w:rsidR="00D420AC" w:rsidRDefault="00D420A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F3DB113" wp14:editId="3CBEF0FB">
          <wp:simplePos x="0" y="0"/>
          <wp:positionH relativeFrom="margin">
            <wp:posOffset>4495800</wp:posOffset>
          </wp:positionH>
          <wp:positionV relativeFrom="margin">
            <wp:posOffset>-1156970</wp:posOffset>
          </wp:positionV>
          <wp:extent cx="1889760" cy="928370"/>
          <wp:effectExtent l="38100" t="57150" r="53340" b="10033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90486">
                    <a:off x="0" y="0"/>
                    <a:ext cx="1889760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+43 664 413 29 15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16399"/>
    <w:rsid w:val="0001643F"/>
    <w:rsid w:val="00022CF6"/>
    <w:rsid w:val="00032709"/>
    <w:rsid w:val="0004408D"/>
    <w:rsid w:val="000501D8"/>
    <w:rsid w:val="00054378"/>
    <w:rsid w:val="00057E88"/>
    <w:rsid w:val="0008549D"/>
    <w:rsid w:val="000A4BDE"/>
    <w:rsid w:val="000A6E7F"/>
    <w:rsid w:val="000A78ED"/>
    <w:rsid w:val="000D5B56"/>
    <w:rsid w:val="00107ED0"/>
    <w:rsid w:val="00111A90"/>
    <w:rsid w:val="0011582F"/>
    <w:rsid w:val="00132550"/>
    <w:rsid w:val="001345CC"/>
    <w:rsid w:val="001633D1"/>
    <w:rsid w:val="0018575A"/>
    <w:rsid w:val="00195B83"/>
    <w:rsid w:val="001A0DF4"/>
    <w:rsid w:val="001E2980"/>
    <w:rsid w:val="002327D7"/>
    <w:rsid w:val="002460DA"/>
    <w:rsid w:val="00247BEE"/>
    <w:rsid w:val="00250172"/>
    <w:rsid w:val="00290FD9"/>
    <w:rsid w:val="002A2270"/>
    <w:rsid w:val="002C4808"/>
    <w:rsid w:val="002E248C"/>
    <w:rsid w:val="002E7BDF"/>
    <w:rsid w:val="002F3A42"/>
    <w:rsid w:val="003064AC"/>
    <w:rsid w:val="00356CDD"/>
    <w:rsid w:val="0038400E"/>
    <w:rsid w:val="00396123"/>
    <w:rsid w:val="00397375"/>
    <w:rsid w:val="003A4A78"/>
    <w:rsid w:val="003A7A85"/>
    <w:rsid w:val="003B0DFE"/>
    <w:rsid w:val="003C4795"/>
    <w:rsid w:val="003C7A5D"/>
    <w:rsid w:val="0040409E"/>
    <w:rsid w:val="00404CD2"/>
    <w:rsid w:val="00404DD9"/>
    <w:rsid w:val="004176E3"/>
    <w:rsid w:val="00453B58"/>
    <w:rsid w:val="004B767E"/>
    <w:rsid w:val="004C4DD7"/>
    <w:rsid w:val="004C7F61"/>
    <w:rsid w:val="004F4392"/>
    <w:rsid w:val="005450F1"/>
    <w:rsid w:val="00553649"/>
    <w:rsid w:val="00553A9C"/>
    <w:rsid w:val="00555D9A"/>
    <w:rsid w:val="0058183F"/>
    <w:rsid w:val="00585149"/>
    <w:rsid w:val="00592434"/>
    <w:rsid w:val="00594523"/>
    <w:rsid w:val="005D7A2C"/>
    <w:rsid w:val="00606877"/>
    <w:rsid w:val="00636807"/>
    <w:rsid w:val="00661386"/>
    <w:rsid w:val="006754F5"/>
    <w:rsid w:val="00686571"/>
    <w:rsid w:val="00694666"/>
    <w:rsid w:val="006B18D7"/>
    <w:rsid w:val="006C6D58"/>
    <w:rsid w:val="007045E2"/>
    <w:rsid w:val="00715B44"/>
    <w:rsid w:val="007241EB"/>
    <w:rsid w:val="00744468"/>
    <w:rsid w:val="00762A89"/>
    <w:rsid w:val="007870A2"/>
    <w:rsid w:val="00787650"/>
    <w:rsid w:val="007A3B2B"/>
    <w:rsid w:val="007B4307"/>
    <w:rsid w:val="007F7038"/>
    <w:rsid w:val="00824C57"/>
    <w:rsid w:val="008350CB"/>
    <w:rsid w:val="00845A58"/>
    <w:rsid w:val="008A5373"/>
    <w:rsid w:val="00924BA1"/>
    <w:rsid w:val="009266AF"/>
    <w:rsid w:val="009409F1"/>
    <w:rsid w:val="00956282"/>
    <w:rsid w:val="00961152"/>
    <w:rsid w:val="00976753"/>
    <w:rsid w:val="00977571"/>
    <w:rsid w:val="00995452"/>
    <w:rsid w:val="009A4964"/>
    <w:rsid w:val="009A5DEB"/>
    <w:rsid w:val="009B7B8B"/>
    <w:rsid w:val="00A13F7B"/>
    <w:rsid w:val="00A46190"/>
    <w:rsid w:val="00A55A0B"/>
    <w:rsid w:val="00A62798"/>
    <w:rsid w:val="00A931E3"/>
    <w:rsid w:val="00AA539C"/>
    <w:rsid w:val="00AA5EBF"/>
    <w:rsid w:val="00AC3C3E"/>
    <w:rsid w:val="00AD7612"/>
    <w:rsid w:val="00AF1EA2"/>
    <w:rsid w:val="00B21B19"/>
    <w:rsid w:val="00B521D8"/>
    <w:rsid w:val="00B74023"/>
    <w:rsid w:val="00B7555A"/>
    <w:rsid w:val="00BC46F5"/>
    <w:rsid w:val="00C2063E"/>
    <w:rsid w:val="00C2544B"/>
    <w:rsid w:val="00C42FB4"/>
    <w:rsid w:val="00C53FC6"/>
    <w:rsid w:val="00C60BC9"/>
    <w:rsid w:val="00C64CCE"/>
    <w:rsid w:val="00C85EB6"/>
    <w:rsid w:val="00CC453D"/>
    <w:rsid w:val="00CD0C29"/>
    <w:rsid w:val="00CE1339"/>
    <w:rsid w:val="00CF2CE0"/>
    <w:rsid w:val="00CF3072"/>
    <w:rsid w:val="00D21E6F"/>
    <w:rsid w:val="00D2573C"/>
    <w:rsid w:val="00D37CD8"/>
    <w:rsid w:val="00D420AC"/>
    <w:rsid w:val="00D42B73"/>
    <w:rsid w:val="00D52458"/>
    <w:rsid w:val="00D6428F"/>
    <w:rsid w:val="00D647E7"/>
    <w:rsid w:val="00D85ADB"/>
    <w:rsid w:val="00D92543"/>
    <w:rsid w:val="00D94F59"/>
    <w:rsid w:val="00DB2AF8"/>
    <w:rsid w:val="00E274EF"/>
    <w:rsid w:val="00E81175"/>
    <w:rsid w:val="00E81B7F"/>
    <w:rsid w:val="00E97E46"/>
    <w:rsid w:val="00F20486"/>
    <w:rsid w:val="00F268AF"/>
    <w:rsid w:val="00F50346"/>
    <w:rsid w:val="00F50C5B"/>
    <w:rsid w:val="00F75C3D"/>
    <w:rsid w:val="00F92177"/>
    <w:rsid w:val="00FB389D"/>
    <w:rsid w:val="00FB6B88"/>
    <w:rsid w:val="00FE2996"/>
    <w:rsid w:val="00FE49BD"/>
    <w:rsid w:val="00FE5E45"/>
    <w:rsid w:val="00FF0A7E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numbering" w:customStyle="1" w:styleId="KeineListe1">
    <w:name w:val="Keine Liste1"/>
    <w:next w:val="KeineListe"/>
    <w:uiPriority w:val="99"/>
    <w:semiHidden/>
    <w:unhideWhenUsed/>
    <w:rsid w:val="00397375"/>
  </w:style>
  <w:style w:type="character" w:styleId="Hyperlink">
    <w:name w:val="Hyperlink"/>
    <w:basedOn w:val="Absatz-Standardschriftart"/>
    <w:uiPriority w:val="99"/>
    <w:unhideWhenUsed/>
    <w:rsid w:val="000A6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numbering" w:customStyle="1" w:styleId="KeineListe1">
    <w:name w:val="Keine Liste1"/>
    <w:next w:val="KeineListe"/>
    <w:uiPriority w:val="99"/>
    <w:semiHidden/>
    <w:unhideWhenUsed/>
    <w:rsid w:val="00397375"/>
  </w:style>
  <w:style w:type="character" w:styleId="Hyperlink">
    <w:name w:val="Hyperlink"/>
    <w:basedOn w:val="Absatz-Standardschriftart"/>
    <w:uiPriority w:val="99"/>
    <w:unhideWhenUsed/>
    <w:rsid w:val="000A6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EE96-D6B2-436D-86B2-08BC57C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 Nowak</cp:lastModifiedBy>
  <cp:revision>8</cp:revision>
  <dcterms:created xsi:type="dcterms:W3CDTF">2013-10-21T14:09:00Z</dcterms:created>
  <dcterms:modified xsi:type="dcterms:W3CDTF">2013-10-23T08:57:00Z</dcterms:modified>
</cp:coreProperties>
</file>